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6B87" w14:textId="77777777" w:rsidR="00077A6D" w:rsidRDefault="00077A6D">
      <w:r>
        <w:t xml:space="preserve">Datenschutzerklärung </w:t>
      </w:r>
    </w:p>
    <w:p w14:paraId="391E025D" w14:textId="14FAE2A6" w:rsidR="00077A6D" w:rsidRDefault="00077A6D">
      <w:r>
        <w:t xml:space="preserve">Diese Datenschutzerklärung soll die Nutzer dieser Website gemäß Bundesdatenschutzgesetz und Telemediengesetz über die Art, den Umfang und den Zweck der Erhebung und Verwendung personenbezogener Daten durch den Websitebetreiber </w:t>
      </w:r>
      <w:r>
        <w:t>Julia Ahling, Marktstraße 19, 48485 Neuenkirchen</w:t>
      </w:r>
      <w:r>
        <w:t xml:space="preserve"> informieren. Der Websitebetreiber nimmt Ihren Datenschutz sehr ernst und behandelt Ihre personenbezogenen Daten vertraulich und entsprechend der gesetzlichen Vorschriften. Bedenken Sie, dass die Datenübertragung im Internet grundsätzlich mit Sicherheitslücken bedacht sein kann.</w:t>
      </w:r>
      <w:r>
        <w:t xml:space="preserve"> </w:t>
      </w:r>
      <w:r>
        <w:t xml:space="preserve">Ein vollumfänglicher Schutz vor dem Zugriff durch Fremde ist nicht realisierbar. </w:t>
      </w:r>
    </w:p>
    <w:p w14:paraId="09FB80E0" w14:textId="6203714A" w:rsidR="00077A6D" w:rsidRDefault="00077A6D">
      <w:r>
        <w:t xml:space="preserve">Zugriffsdaten: Der Websitebetreiber bzw. Seitenprovider erhebt Daten über Zugriffe auf die Seite und speichert diese als „Server-Logfiles“ ab. Folgende Daten werden so protokolliert: - Besuchte Websites - Uhrzeit zum Zeitpunkt des Zugriffs - Menge der gesendeten Daten in Byte - Quelle/Verweis, von welchem Sie auf die Seite gelangten - Verwendeter Browser - Verwendetes Betriebssystem - Verwendete IP-Adresse Die erhobenen Daten dienen lediglich statistischen Auswertungen und zur Verbesserung der Website. Der Websitebetreiber behält sich allerdings vor, die Server-Logfiles nachträglich zu überprüfen, sollten konkrete Anhaltspunkte auf eine rechtswidrige Nutzung hinweisen. Cookies Diese Website verwendet Cookies. Dabei handelt es sich um kleine Textdateien, welche auf Ihrem Endgerät gespeichert werden. Ihr Browser greift auf diese Dateien zu. Durch den Einsatz von Cookies erhöht sich die Benutzerfreundlichkeit und Sicherheit dieser Website. Gängige Browser bieten Einstellungsoptionen, Cookies nicht zuzulassen. Hinweis: Es ist nicht gewährleistet, dass Sie auf alle Funktionen dieser Website ohne Einschränkungen zugreifen können, wenn Sie die entsprechenden Einstellungen vornehmen. Umgang mit personenbezogenen Daten Der Websitebetreiber erhebt, nutzt und gibt Ihre personenbezogenen Daten nur dann weiter, wenn dies im gesetzlichen Rahmen erlaubt ist oder Sie in die Datenerhebung einwilligen. Als personenbezogene Daten gelten sämtliche Informationen, welche dazu dienen, Ihre Person zu bestimmen und welche zu Ihnen zurückverfolgt werden können – also beispielsweise: Ihr Name, Ihre E-Mail-Adresse und Telefonnummer. Umgang mit Kontaktdaten Nehmen Sie mit dem Websitebetreiber durch die angebotenen Kontaktmöglichkeiten Verbindung auf, werden Ihre Angaben gespeichert, damit auf diese zur Bearbeitung und Beantwortung Ihrer Anfrage zurückgegriffen werden kann. Ohne Ihre Einwilligung werden diese Daten nicht an Dritte weitergegeben. Rechte des Nutzers: Auskunft, Berichtigung und Löschung Sie als Nutzer erhalten auf Antrag Ihrerseits kostenlose Auskunft darüber, welche personenbezogenen Daten über Sie gespeichert wurden. Sofern Ihr Wunsch nicht mit einer gesetzlichen Pflicht zur Aufbewahrung von Daten (z.B. Vorratsdatenspeicherung) kollidiert, haben Sie ein Anrecht auf Berichtigung falscher Daten und auf die Sperrung oder Löschung </w:t>
      </w:r>
      <w:proofErr w:type="gramStart"/>
      <w:r>
        <w:t>Ihrer personenbezogener Daten</w:t>
      </w:r>
      <w:proofErr w:type="gramEnd"/>
      <w:r>
        <w:t>.</w:t>
      </w:r>
    </w:p>
    <w:sectPr w:rsidR="00077A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6D"/>
    <w:rsid w:val="00077A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56BE"/>
  <w15:chartTrackingRefBased/>
  <w15:docId w15:val="{2515223C-2BF1-427E-9F42-580C8DD3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2628</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Ahling</dc:creator>
  <cp:keywords/>
  <dc:description/>
  <cp:lastModifiedBy>Julia Ahling</cp:lastModifiedBy>
  <cp:revision>1</cp:revision>
  <dcterms:created xsi:type="dcterms:W3CDTF">2023-04-16T12:35:00Z</dcterms:created>
  <dcterms:modified xsi:type="dcterms:W3CDTF">2023-04-16T12:41:00Z</dcterms:modified>
</cp:coreProperties>
</file>